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36" w:rsidRPr="00100ED9" w:rsidRDefault="000A12F2">
      <w:pPr>
        <w:rPr>
          <w:b/>
          <w:sz w:val="28"/>
          <w:szCs w:val="28"/>
        </w:rPr>
      </w:pPr>
      <w:r w:rsidRPr="00100ED9">
        <w:rPr>
          <w:b/>
          <w:sz w:val="28"/>
          <w:szCs w:val="28"/>
        </w:rPr>
        <w:t>Studebjergslettens Grundejerforening</w:t>
      </w:r>
    </w:p>
    <w:p w:rsidR="000A12F2" w:rsidRDefault="000A12F2">
      <w:r>
        <w:t xml:space="preserve">Referat fra den ordinære generalforsamling lørdag den 5. maj 2012 i </w:t>
      </w:r>
      <w:proofErr w:type="spellStart"/>
      <w:proofErr w:type="gramStart"/>
      <w:r>
        <w:t>Idrætshuset</w:t>
      </w:r>
      <w:proofErr w:type="spellEnd"/>
      <w:r>
        <w:t xml:space="preserve"> </w:t>
      </w:r>
      <w:r w:rsidR="003B192E">
        <w:t xml:space="preserve"> </w:t>
      </w:r>
      <w:r>
        <w:t>Godhavn</w:t>
      </w:r>
      <w:proofErr w:type="gramEnd"/>
      <w:r>
        <w:t>, Godhavnsvej 3, 3220 Tisvildeleje</w:t>
      </w:r>
      <w:r w:rsidR="00C7481F">
        <w:t>.</w:t>
      </w:r>
    </w:p>
    <w:p w:rsidR="00C7481F" w:rsidRDefault="00C7481F">
      <w:r>
        <w:t>Generalforsamlingen blev gennemført i henhold til den vedtægtsbestemte dagsorden.</w:t>
      </w:r>
    </w:p>
    <w:p w:rsidR="000A12F2" w:rsidRDefault="000A12F2">
      <w:r>
        <w:t>1. Formanden Jørgen Jensen bød velkommen til de 20 deltagere og foreslog Poul Risager som dirigent. Det var der enstemmig tilslutning til.</w:t>
      </w:r>
    </w:p>
    <w:p w:rsidR="000A12F2" w:rsidRDefault="000A12F2">
      <w:r>
        <w:t>2. I bestyrelsens beretning nævnte formanden bl.a. de omfattende skader på Heatherhill, forårsaget af sidste vinters storme og regnvejr. På et tidspunkt blev adgangsvejen til stranden skyllet væk af bølgernes kraft. Den skade er der her i foråret blevet rettet op på. Men også Heatherhills skrænter ud mod Kattegat har taget skade af vinterens hærgen, så erosionen af skrænterne er blevet endnu mere markant.</w:t>
      </w:r>
      <w:r w:rsidR="0059448B">
        <w:t xml:space="preserve"> Formanden henviste i den forbindelse til de senere års debat i Gribskov kommune om kystsikring. I 2011 blev der holdt en vejledende afstemning blandt de 14.000 sommerhusejere i kommunen om et forslag til at sikre kysten ved hjælp af sandfodring. Som nævnt i referatet fra generalforsamlingen i 2011 blev dette forslag forkastet af et stort flertal – 66 procent af alle, der deltog i afstemningen, stemte imod. Efterfølgende besluttede kommunalbestyrelsen i Gribskov kommune, at det eksisterende projekt ikke skulle fremmes. Men uanset resultatet af afstemningen kommer sommerhusejere, kommunen, Skov- og Naturstyrelsen, der ejer Heatherhill, og Kystdirektoratet til at forholde sig til spørgsmålet om, hvordan man sikrer sig imod fortsat nedbrydning af den nordsjællandske kyst, erklærede formanden.</w:t>
      </w:r>
    </w:p>
    <w:p w:rsidR="0059448B" w:rsidRDefault="0059448B">
      <w:r>
        <w:t>Formanden oplyste, at én af de større ting, som</w:t>
      </w:r>
      <w:r w:rsidR="00100ED9">
        <w:t xml:space="preserve"> bestyrelsen har arbejdet med i</w:t>
      </w:r>
      <w:r>
        <w:t xml:space="preserve"> det forløbne år – nemlig lancering</w:t>
      </w:r>
      <w:r w:rsidR="00A31BDD">
        <w:t xml:space="preserve"> af en hjemmeside - </w:t>
      </w:r>
      <w:r>
        <w:t xml:space="preserve">blev realiseret i januar 2012. </w:t>
      </w:r>
      <w:hyperlink r:id="rId4" w:history="1">
        <w:r w:rsidRPr="002D245B">
          <w:rPr>
            <w:rStyle w:val="Hyperlink"/>
          </w:rPr>
          <w:t>www.studebjergsletten.dk</w:t>
        </w:r>
      </w:hyperlink>
      <w:r w:rsidR="006D4ACC">
        <w:t xml:space="preserve"> havde premiere ved</w:t>
      </w:r>
      <w:r>
        <w:t xml:space="preserve"> det nye års begyndelse, og </w:t>
      </w:r>
      <w:r w:rsidR="005B766A">
        <w:t>hjemme</w:t>
      </w:r>
      <w:r>
        <w:t>siden er blevet godt modtaget af foreningens medlemmer</w:t>
      </w:r>
      <w:r w:rsidR="00542ED7">
        <w:t>, hvoraf mange har udtrykt deres anerkendelse</w:t>
      </w:r>
      <w:r w:rsidR="008D699E">
        <w:t>. Det er bestyrelsens håb, at hjemmesiden på sigt bliver den dominerende kommunikationsform i foreningen. Derfor opfordrer bestyrelsen endnu engang medlemmer, der ikke</w:t>
      </w:r>
      <w:r w:rsidR="000054EA">
        <w:t xml:space="preserve"> måtte have meddelt deres e-mail</w:t>
      </w:r>
      <w:r w:rsidR="008D699E">
        <w:t>adresse til foreningen, om at gøre det snarest muligt</w:t>
      </w:r>
      <w:r w:rsidR="008823EF">
        <w:t>. Medlemmer, der ikke bruger internettet, vil dog fortsat få tilsendt indkaldelser til generalforsamlinger samt referater herfra pr. post. Formanden rettede en særlig tak til foreningens næst</w:t>
      </w:r>
      <w:r w:rsidR="000054EA">
        <w:t>for</w:t>
      </w:r>
      <w:r w:rsidR="008823EF">
        <w:t>mand, Tine Kampmann, og tidligere sekretær, Louise Stangerup, for deres indsats for at få hjemmesiden lanceret.</w:t>
      </w:r>
    </w:p>
    <w:p w:rsidR="008823EF" w:rsidRDefault="008823EF">
      <w:r>
        <w:t xml:space="preserve">Formanden nævnte, at bestyrelsen ikke kunne imødekomme </w:t>
      </w:r>
      <w:r w:rsidR="006866B6">
        <w:t>et ønske fra enkelte medlemmer o</w:t>
      </w:r>
      <w:r>
        <w:t>m at offentliggøre referater fra bestyrelsesmøder på hjemmesiden med den begrundelse, at bestyrelsen med mellemrum får henvendelser fra enkeltmedlemmer om sager, der skal drøftes og tages stilling til, men at det ikke altid er sager af en karakter, som er af interesse for hele</w:t>
      </w:r>
      <w:r w:rsidR="006866B6">
        <w:t xml:space="preserve"> medlemskredsen, og at enkeltmedlemmer skal have mulighed for at kontakte bestyrelsen</w:t>
      </w:r>
      <w:r w:rsidR="000130C2">
        <w:t>, uden at deres hen</w:t>
      </w:r>
      <w:r w:rsidR="00361D01">
        <w:t>vendelse bliver udbasuneret for</w:t>
      </w:r>
      <w:r w:rsidR="000130C2">
        <w:t xml:space="preserve"> hele medlemskredsen og i øvrigt enhver, der måtte tilgå hjemmesiden.</w:t>
      </w:r>
      <w:r>
        <w:t xml:space="preserve"> Det blev understreget, at bestyrelsen naturligvis bringer ethvert emne, der er af interesse for alle medlemmer, op på den årlige generalforsamling.</w:t>
      </w:r>
    </w:p>
    <w:p w:rsidR="008823EF" w:rsidRDefault="00BE014D">
      <w:r>
        <w:t>Bestyrelsen har lavet en aftale med entreprenør Søren Nielsen, Studebjergvænget 15, om at reparere huller i Studebjergvænget. Arbejdet er udført i maj 2012.</w:t>
      </w:r>
    </w:p>
    <w:p w:rsidR="00BE014D" w:rsidRDefault="00BE014D">
      <w:r>
        <w:lastRenderedPageBreak/>
        <w:t>Formanden nævnte, at tre ejendomme i foreningens område, der var sat til salg i sommeren 2011, forholdsvis hurtigt blev solgt.</w:t>
      </w:r>
    </w:p>
    <w:p w:rsidR="00BE014D" w:rsidRDefault="00FA10F3">
      <w:r>
        <w:t>I beretningen blev opmærksomheden også henledt på vedtægternes paragraf 3 om, at vejrabatter af den enkelte lodsejer skal holdes ryddet, renholdte og farbar for al trafik, fordi bestyrelsen i foråret 2012 måtte håndhæve disse bestemmelser og lade en entreprenør udføre arbejdet for en lodsejers regning.</w:t>
      </w:r>
    </w:p>
    <w:p w:rsidR="00FA10F3" w:rsidRDefault="00FA10F3">
      <w:r>
        <w:t>I debatten i tilknytning til beretningen oplyste Bodil Madsen, at der ifølge Frederiksborg Amts Avis er kræfter i gang for et nyt kystsikringsprojekt. Kommunen overvejer et mindre projekt ved Heatherhill, der er hård</w:t>
      </w:r>
      <w:r w:rsidR="0048503E">
        <w:t>es</w:t>
      </w:r>
      <w:r>
        <w:t>t ramt.</w:t>
      </w:r>
    </w:p>
    <w:p w:rsidR="008823EF" w:rsidRDefault="00FA10F3">
      <w:r>
        <w:t xml:space="preserve">Knud </w:t>
      </w:r>
      <w:proofErr w:type="spellStart"/>
      <w:r>
        <w:t>Basballe</w:t>
      </w:r>
      <w:proofErr w:type="spellEnd"/>
      <w:r>
        <w:t xml:space="preserve"> fortalte, at Heatherhill så langt tilbage som i 1960´erne har fået en hård medfart af vind og vejr, og at der indimellem har været sandstrand på stranden ved Heatherhill.</w:t>
      </w:r>
    </w:p>
    <w:p w:rsidR="00F602A6" w:rsidRDefault="00F602A6">
      <w:r>
        <w:t>Formanden svarede, at bestyrelsen nøje følger udviklingen omkring evt. nye initiativer til kystsikring og løbende vil informere medlemmerne.</w:t>
      </w:r>
    </w:p>
    <w:p w:rsidR="00643386" w:rsidRDefault="00643386">
      <w:r>
        <w:t>Herefter blev beretningen godkendt.</w:t>
      </w:r>
    </w:p>
    <w:p w:rsidR="00643386" w:rsidRDefault="00643386">
      <w:r>
        <w:t>3. Det udsendte regnskab blev enstemmigt godkendt.</w:t>
      </w:r>
      <w:r w:rsidR="009E4EB3">
        <w:t xml:space="preserve"> Bodil Madsen spurgte til bidraget til strandrenserne i Hvid Strand i 2010 og 2011. Formanden svarede, at der pga. misforståelser ikke var indbetalt bidrag for de to år, men der nu ville blive indbetalt bidrag for de to år plus 2012.</w:t>
      </w:r>
    </w:p>
    <w:p w:rsidR="00643386" w:rsidRDefault="00643386">
      <w:r>
        <w:t>4. Bestyrelsens forslag om uændret kontingent på 250 kr. blev enstemmigt godkendt.</w:t>
      </w:r>
    </w:p>
    <w:p w:rsidR="00643386" w:rsidRDefault="00643386">
      <w:r>
        <w:t>5. Der var ikke indkommet forslag fra medlemmer eller bestyrelsen til behandling.</w:t>
      </w:r>
    </w:p>
    <w:p w:rsidR="009E4EB3" w:rsidRDefault="00643386">
      <w:r>
        <w:t xml:space="preserve">6. </w:t>
      </w:r>
      <w:r w:rsidR="00712C50">
        <w:t xml:space="preserve">Til bestyrelsen genvalgtes </w:t>
      </w:r>
      <w:r w:rsidR="00361D01">
        <w:t xml:space="preserve">formanden </w:t>
      </w:r>
      <w:r w:rsidR="00712C50">
        <w:t xml:space="preserve">Jørgen Jensen, </w:t>
      </w:r>
      <w:proofErr w:type="spellStart"/>
      <w:r w:rsidR="006B1435">
        <w:t>Hedegårdsvænget</w:t>
      </w:r>
      <w:proofErr w:type="spellEnd"/>
      <w:r w:rsidR="006B1435">
        <w:t xml:space="preserve"> 8, </w:t>
      </w:r>
      <w:r w:rsidR="00712C50">
        <w:t xml:space="preserve">mens Karsten Kragh, </w:t>
      </w:r>
      <w:proofErr w:type="spellStart"/>
      <w:r w:rsidR="00712C50">
        <w:t>Lyngagervænget</w:t>
      </w:r>
      <w:proofErr w:type="spellEnd"/>
      <w:r w:rsidR="00712C50">
        <w:t xml:space="preserve"> 7, blev nyvalgt</w:t>
      </w:r>
      <w:r w:rsidR="009E4EB3">
        <w:t xml:space="preserve"> i stedet for</w:t>
      </w:r>
      <w:r w:rsidR="00712C50">
        <w:t xml:space="preserve"> Merete Rasmussen, </w:t>
      </w:r>
      <w:proofErr w:type="gramStart"/>
      <w:r w:rsidR="00712C50">
        <w:t xml:space="preserve">Studebjergvænget </w:t>
      </w:r>
      <w:r w:rsidR="009E4EB3">
        <w:t xml:space="preserve"> 11</w:t>
      </w:r>
      <w:proofErr w:type="gramEnd"/>
      <w:r w:rsidR="009E4EB3">
        <w:t>, der ikke ønskede at modtage valg.</w:t>
      </w:r>
    </w:p>
    <w:p w:rsidR="00F602A6" w:rsidRDefault="009E4EB3">
      <w:r>
        <w:t>7.  Mette Risager</w:t>
      </w:r>
      <w:r w:rsidR="006163CC">
        <w:t xml:space="preserve">, </w:t>
      </w:r>
      <w:proofErr w:type="spellStart"/>
      <w:r w:rsidR="006163CC">
        <w:t>Lyngagervænget</w:t>
      </w:r>
      <w:proofErr w:type="spellEnd"/>
      <w:r w:rsidR="006163CC">
        <w:t xml:space="preserve"> 6,</w:t>
      </w:r>
      <w:r>
        <w:t xml:space="preserve"> blev genvalgt som revisor.</w:t>
      </w:r>
    </w:p>
    <w:p w:rsidR="009E4EB3" w:rsidRDefault="009E4EB3">
      <w:r>
        <w:t xml:space="preserve">8. Per Overgaard, </w:t>
      </w:r>
      <w:proofErr w:type="spellStart"/>
      <w:r>
        <w:t>Lyngagervænget</w:t>
      </w:r>
      <w:proofErr w:type="spellEnd"/>
      <w:r>
        <w:t xml:space="preserve"> 5, blev nyvalgt som suppleant til bestyrelsen.</w:t>
      </w:r>
    </w:p>
    <w:p w:rsidR="009E4EB3" w:rsidRDefault="009E4EB3">
      <w:r>
        <w:t>9. Merete Rasmussen</w:t>
      </w:r>
      <w:r w:rsidR="00E96964">
        <w:t xml:space="preserve">, Studebjergvænget 11, </w:t>
      </w:r>
      <w:r>
        <w:t>blev genvalgt som revisorsuppleant.</w:t>
      </w:r>
    </w:p>
    <w:p w:rsidR="009E4EB3" w:rsidRDefault="001844C6">
      <w:r>
        <w:t>10. Under eventuelt oplyste</w:t>
      </w:r>
      <w:r w:rsidR="009E4EB3">
        <w:t xml:space="preserve"> Bodil Madsen</w:t>
      </w:r>
      <w:r>
        <w:t xml:space="preserve">, at Ulrik </w:t>
      </w:r>
      <w:proofErr w:type="spellStart"/>
      <w:r>
        <w:t>Mondorff</w:t>
      </w:r>
      <w:proofErr w:type="spellEnd"/>
      <w:r>
        <w:t xml:space="preserve"> fortsætter sit arbejde for strandrenserne</w:t>
      </w:r>
      <w:r w:rsidR="00BE0D49">
        <w:t xml:space="preserve">. Der var også debat om bekæmpelsen af muldvarpe, som i vinter og foråret har været en plage for flere lodsejere i området. Knud </w:t>
      </w:r>
      <w:proofErr w:type="spellStart"/>
      <w:r w:rsidR="00BE0D49">
        <w:t>Basballe</w:t>
      </w:r>
      <w:proofErr w:type="spellEnd"/>
      <w:r w:rsidR="00BE0D49">
        <w:t xml:space="preserve"> foreslog, at bestyrelsen sendte en hilsen til strandrenserne som en anerkendelse for deres indsats.</w:t>
      </w:r>
      <w:r w:rsidR="00226011">
        <w:t xml:space="preserve"> Formanden overrakte en lill</w:t>
      </w:r>
      <w:r w:rsidR="001F02C8">
        <w:t xml:space="preserve">e </w:t>
      </w:r>
      <w:proofErr w:type="spellStart"/>
      <w:r w:rsidR="001F02C8">
        <w:t>vingave</w:t>
      </w:r>
      <w:proofErr w:type="spellEnd"/>
      <w:r w:rsidR="001F02C8">
        <w:t xml:space="preserve"> til Tine Kampmann for</w:t>
      </w:r>
      <w:r w:rsidR="00226011">
        <w:t xml:space="preserve"> en ekstraordinær indsats for hjemmesiden og til Mogens Esrom Larsen i an</w:t>
      </w:r>
      <w:r w:rsidR="008D154B">
        <w:t xml:space="preserve">ledning af dennes 70 års </w:t>
      </w:r>
      <w:r w:rsidR="00226011">
        <w:t>dag.</w:t>
      </w:r>
    </w:p>
    <w:p w:rsidR="00BE0D49" w:rsidRDefault="00BE0D49">
      <w:r>
        <w:t>Efter generalforsamlingen hyggede deltagerne sig med et lettere traktement.</w:t>
      </w:r>
    </w:p>
    <w:p w:rsidR="00FA10F3" w:rsidRDefault="00FA10F3"/>
    <w:p w:rsidR="00100ED9" w:rsidRPr="00100ED9" w:rsidRDefault="00100ED9">
      <w:pPr>
        <w:rPr>
          <w:b/>
        </w:rPr>
      </w:pPr>
      <w:r w:rsidRPr="00100ED9">
        <w:rPr>
          <w:b/>
        </w:rPr>
        <w:t>PS. Dette referat samt en opdateret version af medlemslisten vil blive omdelt til alle postkasser i foreningens område.</w:t>
      </w:r>
    </w:p>
    <w:p w:rsidR="00100ED9" w:rsidRDefault="00100ED9"/>
    <w:sectPr w:rsidR="00100ED9" w:rsidSect="0068093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0A12F2"/>
    <w:rsid w:val="000054EA"/>
    <w:rsid w:val="000130C2"/>
    <w:rsid w:val="000A12F2"/>
    <w:rsid w:val="00100ED9"/>
    <w:rsid w:val="001844C6"/>
    <w:rsid w:val="001F02C8"/>
    <w:rsid w:val="00226011"/>
    <w:rsid w:val="00361D01"/>
    <w:rsid w:val="003B192E"/>
    <w:rsid w:val="0048503E"/>
    <w:rsid w:val="00542ED7"/>
    <w:rsid w:val="0059448B"/>
    <w:rsid w:val="005A22AF"/>
    <w:rsid w:val="005B766A"/>
    <w:rsid w:val="006163CC"/>
    <w:rsid w:val="00643386"/>
    <w:rsid w:val="00680936"/>
    <w:rsid w:val="006866B6"/>
    <w:rsid w:val="006B1435"/>
    <w:rsid w:val="006B6CB0"/>
    <w:rsid w:val="006D4ACC"/>
    <w:rsid w:val="00712C50"/>
    <w:rsid w:val="008823EF"/>
    <w:rsid w:val="008D154B"/>
    <w:rsid w:val="008D699E"/>
    <w:rsid w:val="009E4EB3"/>
    <w:rsid w:val="00A31BDD"/>
    <w:rsid w:val="00BE014D"/>
    <w:rsid w:val="00BE0D49"/>
    <w:rsid w:val="00C7481F"/>
    <w:rsid w:val="00DA524E"/>
    <w:rsid w:val="00DE573A"/>
    <w:rsid w:val="00E50E87"/>
    <w:rsid w:val="00E96964"/>
    <w:rsid w:val="00F36831"/>
    <w:rsid w:val="00F602A6"/>
    <w:rsid w:val="00FA10F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944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ebjergslett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846</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cp:lastModifiedBy>
  <cp:revision>25</cp:revision>
  <dcterms:created xsi:type="dcterms:W3CDTF">2012-06-05T18:12:00Z</dcterms:created>
  <dcterms:modified xsi:type="dcterms:W3CDTF">2012-06-09T10:11:00Z</dcterms:modified>
</cp:coreProperties>
</file>